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53F" w:rsidRDefault="00C7620C" w:rsidP="00C7620C">
      <w:pPr>
        <w:rPr>
          <w:b/>
        </w:rPr>
      </w:pPr>
      <w:r>
        <w:rPr>
          <w:b/>
        </w:rPr>
        <w:t>Исх. № ГП</w:t>
      </w:r>
      <w:r w:rsidR="006D4942">
        <w:rPr>
          <w:b/>
        </w:rPr>
        <w:t>/</w:t>
      </w:r>
      <w:r w:rsidR="00460EAD">
        <w:rPr>
          <w:b/>
        </w:rPr>
        <w:t>9977-Ш от 30.12.2020</w:t>
      </w:r>
      <w:bookmarkStart w:id="0" w:name="_GoBack"/>
      <w:bookmarkEnd w:id="0"/>
    </w:p>
    <w:p w:rsidR="00F5553F" w:rsidRDefault="00F5553F" w:rsidP="00FD4F57">
      <w:pPr>
        <w:ind w:firstLine="3119"/>
        <w:rPr>
          <w:b/>
        </w:rPr>
      </w:pPr>
    </w:p>
    <w:p w:rsidR="006C0C67" w:rsidRDefault="006C0C67" w:rsidP="00FD4F57">
      <w:pPr>
        <w:ind w:firstLine="3119"/>
        <w:rPr>
          <w:b/>
        </w:rPr>
      </w:pPr>
    </w:p>
    <w:p w:rsidR="006C0C67" w:rsidRDefault="006C0C67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FD4F57" w:rsidRPr="005404BF" w:rsidRDefault="00FD4F57" w:rsidP="00FD4F57">
      <w:pPr>
        <w:ind w:firstLine="3119"/>
        <w:rPr>
          <w:b/>
        </w:rPr>
      </w:pPr>
      <w:r w:rsidRPr="005404BF">
        <w:rPr>
          <w:b/>
        </w:rPr>
        <w:t>Железнодорожным администрациям</w:t>
      </w:r>
    </w:p>
    <w:p w:rsidR="00FD4F57" w:rsidRPr="005404BF" w:rsidRDefault="00FD4F57" w:rsidP="00FD4F57">
      <w:pPr>
        <w:ind w:firstLine="3119"/>
        <w:rPr>
          <w:b/>
        </w:rPr>
      </w:pPr>
      <w:r w:rsidRPr="005404BF">
        <w:rPr>
          <w:b/>
        </w:rPr>
        <w:t>(Железным дорогам) – Сторонам</w:t>
      </w:r>
    </w:p>
    <w:p w:rsidR="00FD4F57" w:rsidRPr="005404BF" w:rsidRDefault="00FD4F57" w:rsidP="00FD4F57">
      <w:pPr>
        <w:ind w:firstLine="3119"/>
        <w:rPr>
          <w:b/>
        </w:rPr>
      </w:pPr>
      <w:r w:rsidRPr="005404BF">
        <w:rPr>
          <w:b/>
        </w:rPr>
        <w:t>Тарифного Соглашения:</w:t>
      </w:r>
    </w:p>
    <w:p w:rsidR="00FD4F57" w:rsidRPr="005404BF" w:rsidRDefault="00FD4F57" w:rsidP="00FD4F57">
      <w:pPr>
        <w:ind w:left="2694" w:firstLine="425"/>
        <w:rPr>
          <w:b/>
        </w:rPr>
      </w:pPr>
      <w:r w:rsidRPr="005404BF">
        <w:rPr>
          <w:b/>
        </w:rPr>
        <w:t xml:space="preserve">АЗ, АРМ, БЧ, ГР, КРГ, ЧФМ, ЛДЗ, </w:t>
      </w:r>
    </w:p>
    <w:p w:rsidR="00FD4F57" w:rsidRPr="005404BF" w:rsidRDefault="00FD4F57" w:rsidP="00FD4F57">
      <w:pPr>
        <w:ind w:left="2694" w:firstLine="425"/>
        <w:rPr>
          <w:b/>
        </w:rPr>
      </w:pPr>
      <w:r w:rsidRPr="005404BF">
        <w:rPr>
          <w:b/>
        </w:rPr>
        <w:t>РЖД, ТДЖ, ТРК, УТИ, УЗ, ЭВР</w:t>
      </w:r>
    </w:p>
    <w:p w:rsidR="00FD4F57" w:rsidRPr="005404BF" w:rsidRDefault="00FD4F57" w:rsidP="00FD4F57">
      <w:pPr>
        <w:ind w:firstLine="3119"/>
        <w:rPr>
          <w:b/>
        </w:rPr>
      </w:pPr>
      <w:r w:rsidRPr="005404BF">
        <w:rPr>
          <w:b/>
        </w:rPr>
        <w:t>Министерство транспорта Российской Федерации</w:t>
      </w:r>
    </w:p>
    <w:p w:rsidR="00FD4F57" w:rsidRPr="005404BF" w:rsidRDefault="00FD4F57" w:rsidP="00FD4F57">
      <w:pPr>
        <w:ind w:firstLine="3119"/>
        <w:rPr>
          <w:b/>
        </w:rPr>
      </w:pPr>
      <w:r w:rsidRPr="005404BF">
        <w:rPr>
          <w:b/>
        </w:rPr>
        <w:t>Министерство инфраструктуры Украины</w:t>
      </w:r>
    </w:p>
    <w:p w:rsidR="00330AE8" w:rsidRPr="005404BF" w:rsidRDefault="00330AE8" w:rsidP="00FD4F57">
      <w:pPr>
        <w:ind w:firstLine="709"/>
        <w:jc w:val="both"/>
        <w:rPr>
          <w:szCs w:val="28"/>
        </w:rPr>
      </w:pPr>
    </w:p>
    <w:p w:rsidR="00FD4F57" w:rsidRPr="005404BF" w:rsidRDefault="00982668" w:rsidP="006C04C0">
      <w:pPr>
        <w:ind w:firstLine="567"/>
        <w:jc w:val="both"/>
        <w:rPr>
          <w:szCs w:val="28"/>
        </w:rPr>
      </w:pPr>
      <w:r w:rsidRPr="005404BF">
        <w:rPr>
          <w:szCs w:val="28"/>
        </w:rPr>
        <w:t>На основании телеграмм</w:t>
      </w:r>
      <w:r w:rsidR="00C91F26">
        <w:rPr>
          <w:szCs w:val="28"/>
        </w:rPr>
        <w:t>ы</w:t>
      </w:r>
      <w:r w:rsidRPr="005404BF">
        <w:rPr>
          <w:szCs w:val="28"/>
        </w:rPr>
        <w:t xml:space="preserve"> </w:t>
      </w:r>
      <w:r w:rsidR="00985B32">
        <w:rPr>
          <w:szCs w:val="28"/>
          <w:lang w:val="kk-KZ"/>
        </w:rPr>
        <w:t>ТДЖ</w:t>
      </w:r>
      <w:r w:rsidRPr="005404BF">
        <w:rPr>
          <w:szCs w:val="28"/>
        </w:rPr>
        <w:t xml:space="preserve"> от </w:t>
      </w:r>
      <w:r w:rsidR="00985B32">
        <w:rPr>
          <w:szCs w:val="28"/>
          <w:lang w:val="kk-KZ"/>
        </w:rPr>
        <w:t>28</w:t>
      </w:r>
      <w:r w:rsidR="004A563C" w:rsidRPr="005404BF">
        <w:rPr>
          <w:szCs w:val="28"/>
        </w:rPr>
        <w:t xml:space="preserve"> декабря</w:t>
      </w:r>
      <w:r w:rsidRPr="005404BF">
        <w:rPr>
          <w:szCs w:val="28"/>
        </w:rPr>
        <w:t xml:space="preserve"> 20</w:t>
      </w:r>
      <w:r w:rsidR="00985B32">
        <w:rPr>
          <w:szCs w:val="28"/>
          <w:lang w:val="kk-KZ"/>
        </w:rPr>
        <w:t>20</w:t>
      </w:r>
      <w:r w:rsidRPr="005404BF">
        <w:rPr>
          <w:szCs w:val="28"/>
        </w:rPr>
        <w:t xml:space="preserve"> года телеграфн</w:t>
      </w:r>
      <w:r w:rsidR="004A563C" w:rsidRPr="005404BF">
        <w:rPr>
          <w:szCs w:val="28"/>
        </w:rPr>
        <w:t>ы</w:t>
      </w:r>
      <w:r w:rsidR="00C91F26">
        <w:rPr>
          <w:szCs w:val="28"/>
        </w:rPr>
        <w:t>й</w:t>
      </w:r>
      <w:r w:rsidR="005F7F0F" w:rsidRPr="005404BF">
        <w:rPr>
          <w:szCs w:val="28"/>
        </w:rPr>
        <w:t xml:space="preserve">      </w:t>
      </w:r>
      <w:r w:rsidRPr="005404BF">
        <w:rPr>
          <w:szCs w:val="28"/>
        </w:rPr>
        <w:t xml:space="preserve">номер </w:t>
      </w:r>
      <w:r w:rsidR="00985B32">
        <w:rPr>
          <w:szCs w:val="28"/>
          <w:lang w:val="kk-KZ"/>
        </w:rPr>
        <w:t>494</w:t>
      </w:r>
      <w:r w:rsidR="00053BF7" w:rsidRPr="005404BF">
        <w:rPr>
          <w:szCs w:val="28"/>
        </w:rPr>
        <w:t xml:space="preserve"> </w:t>
      </w:r>
      <w:r w:rsidR="00FD4F57" w:rsidRPr="005404BF">
        <w:rPr>
          <w:szCs w:val="28"/>
        </w:rPr>
        <w:t>и пункта 1.2</w:t>
      </w:r>
      <w:r w:rsidR="004072DB" w:rsidRPr="005404BF">
        <w:rPr>
          <w:szCs w:val="28"/>
        </w:rPr>
        <w:t>.</w:t>
      </w:r>
      <w:r w:rsidR="00FD4F57" w:rsidRPr="005404BF">
        <w:rPr>
          <w:szCs w:val="28"/>
        </w:rPr>
        <w:t xml:space="preserve"> Общих положений Тарифной политики железных дорог государств-участников С</w:t>
      </w:r>
      <w:r w:rsidR="001750F4" w:rsidRPr="005404BF">
        <w:rPr>
          <w:szCs w:val="28"/>
        </w:rPr>
        <w:t>одружества Независимых Государств</w:t>
      </w:r>
      <w:r w:rsidR="00FD4F57" w:rsidRPr="005404BF">
        <w:rPr>
          <w:szCs w:val="28"/>
        </w:rPr>
        <w:t xml:space="preserve"> на перевозки грузов в международном сообщении на 20</w:t>
      </w:r>
      <w:r w:rsidR="00985B32">
        <w:rPr>
          <w:szCs w:val="28"/>
        </w:rPr>
        <w:t>21</w:t>
      </w:r>
      <w:r w:rsidR="00FD4F57" w:rsidRPr="005404BF">
        <w:rPr>
          <w:szCs w:val="28"/>
        </w:rPr>
        <w:t xml:space="preserve"> фрахтовый год (далее – ТП </w:t>
      </w:r>
      <w:r w:rsidR="00681290" w:rsidRPr="005404BF">
        <w:rPr>
          <w:szCs w:val="28"/>
        </w:rPr>
        <w:t xml:space="preserve">СНГ </w:t>
      </w:r>
      <w:r w:rsidR="00FD4F57" w:rsidRPr="005404BF">
        <w:rPr>
          <w:szCs w:val="28"/>
        </w:rPr>
        <w:t>на 20</w:t>
      </w:r>
      <w:r w:rsidR="001750F4" w:rsidRPr="005404BF">
        <w:rPr>
          <w:szCs w:val="28"/>
        </w:rPr>
        <w:t>2</w:t>
      </w:r>
      <w:r w:rsidR="00985B32">
        <w:rPr>
          <w:szCs w:val="28"/>
          <w:lang w:val="kk-KZ"/>
        </w:rPr>
        <w:t>1</w:t>
      </w:r>
      <w:r w:rsidR="001750F4" w:rsidRPr="005404BF">
        <w:rPr>
          <w:szCs w:val="28"/>
        </w:rPr>
        <w:t xml:space="preserve"> </w:t>
      </w:r>
      <w:r w:rsidR="00FD4F57" w:rsidRPr="005404BF">
        <w:rPr>
          <w:szCs w:val="28"/>
        </w:rPr>
        <w:t xml:space="preserve">фрахтовый год) Управление делами Тарифной </w:t>
      </w:r>
      <w:r w:rsidR="00053BF7" w:rsidRPr="005404BF">
        <w:rPr>
          <w:szCs w:val="28"/>
        </w:rPr>
        <w:t>политики информирует о внесени</w:t>
      </w:r>
      <w:r w:rsidR="002A341B" w:rsidRPr="005404BF">
        <w:rPr>
          <w:szCs w:val="28"/>
        </w:rPr>
        <w:t>и</w:t>
      </w:r>
      <w:r w:rsidR="00053BF7" w:rsidRPr="005404BF">
        <w:rPr>
          <w:szCs w:val="28"/>
        </w:rPr>
        <w:t xml:space="preserve"> </w:t>
      </w:r>
      <w:r w:rsidR="006C04C0" w:rsidRPr="005404BF">
        <w:rPr>
          <w:b/>
          <w:szCs w:val="28"/>
        </w:rPr>
        <w:t>Изменени</w:t>
      </w:r>
      <w:r w:rsidR="006C04C0">
        <w:rPr>
          <w:b/>
          <w:szCs w:val="28"/>
        </w:rPr>
        <w:t>я</w:t>
      </w:r>
      <w:r w:rsidR="00985B32">
        <w:rPr>
          <w:b/>
          <w:szCs w:val="28"/>
        </w:rPr>
        <w:t xml:space="preserve"> № </w:t>
      </w:r>
      <w:r w:rsidR="00985B32">
        <w:rPr>
          <w:b/>
          <w:szCs w:val="28"/>
          <w:lang w:val="kk-KZ"/>
        </w:rPr>
        <w:t>6</w:t>
      </w:r>
      <w:r w:rsidR="006C04C0">
        <w:rPr>
          <w:b/>
          <w:szCs w:val="28"/>
        </w:rPr>
        <w:t xml:space="preserve"> </w:t>
      </w:r>
      <w:r w:rsidRPr="005404BF">
        <w:rPr>
          <w:szCs w:val="28"/>
        </w:rPr>
        <w:t xml:space="preserve">к официальному тексту ТП </w:t>
      </w:r>
      <w:r w:rsidR="00681290" w:rsidRPr="005404BF">
        <w:rPr>
          <w:szCs w:val="28"/>
        </w:rPr>
        <w:t xml:space="preserve">СНГ </w:t>
      </w:r>
      <w:r w:rsidRPr="005404BF">
        <w:rPr>
          <w:szCs w:val="28"/>
        </w:rPr>
        <w:t>на 20</w:t>
      </w:r>
      <w:r w:rsidR="00985B32">
        <w:rPr>
          <w:szCs w:val="28"/>
        </w:rPr>
        <w:t>21</w:t>
      </w:r>
      <w:r w:rsidR="00FD4F57" w:rsidRPr="005404BF">
        <w:rPr>
          <w:szCs w:val="28"/>
        </w:rPr>
        <w:t xml:space="preserve"> фрахтовый год по </w:t>
      </w:r>
      <w:r w:rsidR="00985B32">
        <w:rPr>
          <w:szCs w:val="28"/>
          <w:lang w:val="kk-KZ"/>
        </w:rPr>
        <w:t>ТДЖ</w:t>
      </w:r>
      <w:r w:rsidR="00FD4F57" w:rsidRPr="005404BF">
        <w:rPr>
          <w:szCs w:val="28"/>
        </w:rPr>
        <w:t>.</w:t>
      </w:r>
    </w:p>
    <w:p w:rsidR="002F63AC" w:rsidRPr="008B51C4" w:rsidRDefault="000F6013" w:rsidP="002F63AC">
      <w:pPr>
        <w:ind w:right="-74" w:firstLine="567"/>
        <w:jc w:val="both"/>
        <w:rPr>
          <w:szCs w:val="28"/>
        </w:rPr>
      </w:pPr>
      <w:r w:rsidRPr="005404BF">
        <w:rPr>
          <w:szCs w:val="28"/>
        </w:rPr>
        <w:t>На пери</w:t>
      </w:r>
      <w:r w:rsidR="008116F3">
        <w:rPr>
          <w:szCs w:val="28"/>
        </w:rPr>
        <w:t>од с 1 января по 31 декабря 2021</w:t>
      </w:r>
      <w:r w:rsidRPr="005404BF">
        <w:rPr>
          <w:szCs w:val="28"/>
        </w:rPr>
        <w:t xml:space="preserve"> года (включительно) </w:t>
      </w:r>
      <w:r w:rsidR="002F63AC" w:rsidRPr="005404BF">
        <w:rPr>
          <w:szCs w:val="28"/>
        </w:rPr>
        <w:t>установлен</w:t>
      </w:r>
      <w:r w:rsidR="008B51C4">
        <w:rPr>
          <w:szCs w:val="28"/>
        </w:rPr>
        <w:t xml:space="preserve"> </w:t>
      </w:r>
      <w:proofErr w:type="spellStart"/>
      <w:r w:rsidR="008B51C4">
        <w:rPr>
          <w:szCs w:val="28"/>
        </w:rPr>
        <w:t>пон</w:t>
      </w:r>
      <w:proofErr w:type="spellEnd"/>
      <w:r w:rsidR="008B51C4">
        <w:rPr>
          <w:szCs w:val="28"/>
          <w:lang w:val="kk-KZ"/>
        </w:rPr>
        <w:t xml:space="preserve">ижающий коэффициент </w:t>
      </w:r>
      <w:r w:rsidR="00A67A0A">
        <w:rPr>
          <w:szCs w:val="28"/>
          <w:lang w:val="kk-KZ"/>
        </w:rPr>
        <w:t>-</w:t>
      </w:r>
      <w:r w:rsidR="008B51C4">
        <w:rPr>
          <w:szCs w:val="28"/>
          <w:lang w:val="kk-KZ"/>
        </w:rPr>
        <w:t xml:space="preserve"> 0,20 на транзитные перевозки всех грузов</w:t>
      </w:r>
      <w:r w:rsidR="00A67A0A">
        <w:rPr>
          <w:szCs w:val="28"/>
          <w:lang w:val="kk-KZ"/>
        </w:rPr>
        <w:t xml:space="preserve"> на участке Бекабад – Истиклол – Бекабад, независимо от подвижного состава (кроме порожних).</w:t>
      </w:r>
      <w:r w:rsidR="008B51C4">
        <w:rPr>
          <w:szCs w:val="28"/>
          <w:lang w:val="kk-KZ"/>
        </w:rPr>
        <w:t xml:space="preserve"> </w:t>
      </w:r>
    </w:p>
    <w:p w:rsidR="00F83D35" w:rsidRPr="007C2726" w:rsidRDefault="00F83D35" w:rsidP="003A073E">
      <w:pPr>
        <w:ind w:firstLine="567"/>
        <w:jc w:val="both"/>
        <w:rPr>
          <w:szCs w:val="28"/>
        </w:rPr>
      </w:pPr>
    </w:p>
    <w:p w:rsidR="00FD4F57" w:rsidRPr="00D66E1A" w:rsidRDefault="00FD4F57" w:rsidP="006C0C67">
      <w:pPr>
        <w:jc w:val="both"/>
        <w:rPr>
          <w:szCs w:val="28"/>
        </w:rPr>
      </w:pPr>
      <w:r w:rsidRPr="00D66E1A">
        <w:rPr>
          <w:szCs w:val="28"/>
        </w:rPr>
        <w:t>Управление делами Тарифной политики</w:t>
      </w:r>
    </w:p>
    <w:p w:rsidR="00075F4C" w:rsidRDefault="00075F4C" w:rsidP="006C0C67">
      <w:pPr>
        <w:jc w:val="both"/>
        <w:rPr>
          <w:szCs w:val="28"/>
        </w:rPr>
      </w:pPr>
    </w:p>
    <w:p w:rsidR="00A67A0A" w:rsidRPr="0047051C" w:rsidRDefault="00A67A0A" w:rsidP="006C0C67">
      <w:pPr>
        <w:jc w:val="both"/>
        <w:rPr>
          <w:szCs w:val="28"/>
        </w:rPr>
      </w:pPr>
    </w:p>
    <w:p w:rsidR="00A93EA7" w:rsidRDefault="00771E11" w:rsidP="00874521">
      <w:pPr>
        <w:jc w:val="both"/>
        <w:rPr>
          <w:b/>
        </w:rPr>
      </w:pPr>
      <w:r>
        <w:rPr>
          <w:b/>
        </w:rPr>
        <w:t>Заместитель Генерального директора</w:t>
      </w:r>
    </w:p>
    <w:p w:rsidR="00A67A0A" w:rsidRDefault="008A02BC" w:rsidP="00874521">
      <w:pPr>
        <w:jc w:val="both"/>
        <w:rPr>
          <w:b/>
        </w:rPr>
      </w:pPr>
      <w:r>
        <w:rPr>
          <w:b/>
        </w:rPr>
        <w:t>п</w:t>
      </w:r>
      <w:r w:rsidR="00771E11">
        <w:rPr>
          <w:b/>
        </w:rPr>
        <w:t xml:space="preserve">о маркетингу и планированию                  </w:t>
      </w:r>
      <w:r w:rsidR="00A67A0A">
        <w:rPr>
          <w:b/>
        </w:rPr>
        <w:t xml:space="preserve">                                  </w:t>
      </w:r>
      <w:proofErr w:type="spellStart"/>
      <w:r w:rsidR="00A67A0A">
        <w:rPr>
          <w:b/>
        </w:rPr>
        <w:t>В.Петро</w:t>
      </w:r>
      <w:r w:rsidR="007B4E52">
        <w:rPr>
          <w:b/>
        </w:rPr>
        <w:t>в</w:t>
      </w:r>
      <w:proofErr w:type="spellEnd"/>
    </w:p>
    <w:p w:rsidR="00A67A0A" w:rsidRDefault="00A67A0A" w:rsidP="00874521">
      <w:pPr>
        <w:jc w:val="both"/>
        <w:rPr>
          <w:b/>
        </w:rPr>
      </w:pPr>
    </w:p>
    <w:p w:rsidR="00A67A0A" w:rsidRDefault="00A67A0A" w:rsidP="00874521">
      <w:pPr>
        <w:jc w:val="both"/>
        <w:rPr>
          <w:b/>
        </w:rPr>
      </w:pPr>
    </w:p>
    <w:p w:rsidR="00A67A0A" w:rsidRDefault="00A67A0A" w:rsidP="00874521">
      <w:pPr>
        <w:jc w:val="both"/>
        <w:rPr>
          <w:b/>
        </w:rPr>
      </w:pPr>
    </w:p>
    <w:p w:rsidR="00771E11" w:rsidRDefault="00771E11" w:rsidP="00874521">
      <w:pPr>
        <w:jc w:val="both"/>
        <w:rPr>
          <w:b/>
        </w:rPr>
      </w:pPr>
    </w:p>
    <w:p w:rsidR="00A67A0A" w:rsidRDefault="00A67A0A" w:rsidP="00874521">
      <w:pPr>
        <w:jc w:val="both"/>
        <w:rPr>
          <w:b/>
        </w:rPr>
      </w:pPr>
    </w:p>
    <w:p w:rsidR="00A67A0A" w:rsidRDefault="00A67A0A" w:rsidP="00874521">
      <w:pPr>
        <w:jc w:val="both"/>
        <w:rPr>
          <w:b/>
        </w:rPr>
      </w:pPr>
    </w:p>
    <w:p w:rsidR="00A67A0A" w:rsidRDefault="00A67A0A" w:rsidP="00874521">
      <w:pPr>
        <w:jc w:val="both"/>
        <w:rPr>
          <w:b/>
        </w:rPr>
      </w:pPr>
    </w:p>
    <w:p w:rsidR="00A67A0A" w:rsidRDefault="00A67A0A" w:rsidP="00874521">
      <w:pPr>
        <w:jc w:val="both"/>
        <w:rPr>
          <w:b/>
        </w:rPr>
      </w:pPr>
    </w:p>
    <w:p w:rsidR="00122F6E" w:rsidRDefault="00122F6E" w:rsidP="00A93EA7">
      <w:pPr>
        <w:jc w:val="both"/>
        <w:rPr>
          <w:b/>
        </w:rPr>
      </w:pPr>
    </w:p>
    <w:p w:rsidR="00A67A0A" w:rsidRDefault="00A67A0A" w:rsidP="00A93EA7">
      <w:pPr>
        <w:jc w:val="both"/>
        <w:rPr>
          <w:b/>
        </w:rPr>
      </w:pPr>
    </w:p>
    <w:p w:rsidR="00A67A0A" w:rsidRDefault="00A67A0A" w:rsidP="00A93EA7">
      <w:pPr>
        <w:jc w:val="both"/>
        <w:rPr>
          <w:b/>
        </w:rPr>
      </w:pPr>
    </w:p>
    <w:p w:rsidR="00330AE8" w:rsidRPr="006C0C67" w:rsidRDefault="00AA6FB3" w:rsidP="009857B9">
      <w:pPr>
        <w:jc w:val="both"/>
        <w:rPr>
          <w:sz w:val="20"/>
        </w:rPr>
      </w:pPr>
      <w:r w:rsidRPr="006C0C67">
        <w:rPr>
          <w:sz w:val="20"/>
        </w:rPr>
        <w:t>ГППТ-Т</w:t>
      </w:r>
      <w:r w:rsidR="00B33291">
        <w:rPr>
          <w:sz w:val="20"/>
        </w:rPr>
        <w:t>, т</w:t>
      </w:r>
      <w:r w:rsidR="00E162C0" w:rsidRPr="006C0C67">
        <w:rPr>
          <w:sz w:val="20"/>
        </w:rPr>
        <w:t>ел</w:t>
      </w:r>
      <w:r w:rsidRPr="006C0C67">
        <w:rPr>
          <w:sz w:val="20"/>
        </w:rPr>
        <w:t>. +7 7172 603710</w:t>
      </w:r>
    </w:p>
    <w:sectPr w:rsidR="00330AE8" w:rsidRPr="006C0C67" w:rsidSect="00D330BD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56889"/>
    <w:multiLevelType w:val="hybridMultilevel"/>
    <w:tmpl w:val="22F6B342"/>
    <w:lvl w:ilvl="0" w:tplc="FF6C5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1B689C"/>
    <w:multiLevelType w:val="hybridMultilevel"/>
    <w:tmpl w:val="2A24FEE0"/>
    <w:lvl w:ilvl="0" w:tplc="F104E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E80F1B"/>
    <w:multiLevelType w:val="multilevel"/>
    <w:tmpl w:val="8200BEB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5095E19"/>
    <w:multiLevelType w:val="multilevel"/>
    <w:tmpl w:val="94527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142499E"/>
    <w:multiLevelType w:val="multilevel"/>
    <w:tmpl w:val="10AE529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3CA4E1F"/>
    <w:multiLevelType w:val="hybridMultilevel"/>
    <w:tmpl w:val="D324AD8A"/>
    <w:lvl w:ilvl="0" w:tplc="4710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384BCB"/>
    <w:multiLevelType w:val="multilevel"/>
    <w:tmpl w:val="7A84B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ACB3178"/>
    <w:multiLevelType w:val="multilevel"/>
    <w:tmpl w:val="08DC1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4F57"/>
    <w:rsid w:val="000049E7"/>
    <w:rsid w:val="00023D07"/>
    <w:rsid w:val="00053BF7"/>
    <w:rsid w:val="000679CD"/>
    <w:rsid w:val="00067D2B"/>
    <w:rsid w:val="00072084"/>
    <w:rsid w:val="00075F4C"/>
    <w:rsid w:val="00077903"/>
    <w:rsid w:val="000A0546"/>
    <w:rsid w:val="000F2D56"/>
    <w:rsid w:val="000F6013"/>
    <w:rsid w:val="00117331"/>
    <w:rsid w:val="0012294D"/>
    <w:rsid w:val="00122F6E"/>
    <w:rsid w:val="00127700"/>
    <w:rsid w:val="00147ACE"/>
    <w:rsid w:val="001636FE"/>
    <w:rsid w:val="001750F4"/>
    <w:rsid w:val="0018422D"/>
    <w:rsid w:val="001922BD"/>
    <w:rsid w:val="001C19E2"/>
    <w:rsid w:val="001C1CC6"/>
    <w:rsid w:val="001D3B29"/>
    <w:rsid w:val="001F7099"/>
    <w:rsid w:val="00201613"/>
    <w:rsid w:val="00221487"/>
    <w:rsid w:val="00230466"/>
    <w:rsid w:val="002322EA"/>
    <w:rsid w:val="00240CD0"/>
    <w:rsid w:val="00270626"/>
    <w:rsid w:val="002A29ED"/>
    <w:rsid w:val="002A341B"/>
    <w:rsid w:val="002B33D9"/>
    <w:rsid w:val="002D145A"/>
    <w:rsid w:val="002F63AC"/>
    <w:rsid w:val="00301677"/>
    <w:rsid w:val="00325F8D"/>
    <w:rsid w:val="003269DF"/>
    <w:rsid w:val="00330AE8"/>
    <w:rsid w:val="00332EBA"/>
    <w:rsid w:val="00335CE4"/>
    <w:rsid w:val="00336228"/>
    <w:rsid w:val="00351537"/>
    <w:rsid w:val="00367F76"/>
    <w:rsid w:val="00385E35"/>
    <w:rsid w:val="00396BC3"/>
    <w:rsid w:val="003A073E"/>
    <w:rsid w:val="003B1626"/>
    <w:rsid w:val="003F4EC4"/>
    <w:rsid w:val="003F53F8"/>
    <w:rsid w:val="003F6A13"/>
    <w:rsid w:val="00405C78"/>
    <w:rsid w:val="004072DB"/>
    <w:rsid w:val="00416256"/>
    <w:rsid w:val="00422152"/>
    <w:rsid w:val="00427BAD"/>
    <w:rsid w:val="0043351C"/>
    <w:rsid w:val="004460AE"/>
    <w:rsid w:val="00460EAD"/>
    <w:rsid w:val="00462D19"/>
    <w:rsid w:val="0047051C"/>
    <w:rsid w:val="00470C70"/>
    <w:rsid w:val="004A0772"/>
    <w:rsid w:val="004A37F8"/>
    <w:rsid w:val="004A45E3"/>
    <w:rsid w:val="004A563C"/>
    <w:rsid w:val="004C2288"/>
    <w:rsid w:val="0050043B"/>
    <w:rsid w:val="00506CED"/>
    <w:rsid w:val="005404BF"/>
    <w:rsid w:val="005558C7"/>
    <w:rsid w:val="00555FE2"/>
    <w:rsid w:val="00557288"/>
    <w:rsid w:val="005C0351"/>
    <w:rsid w:val="005C4430"/>
    <w:rsid w:val="005C7302"/>
    <w:rsid w:val="005E0314"/>
    <w:rsid w:val="005F4291"/>
    <w:rsid w:val="005F6BC0"/>
    <w:rsid w:val="005F7F0F"/>
    <w:rsid w:val="00623364"/>
    <w:rsid w:val="00623E1C"/>
    <w:rsid w:val="00625021"/>
    <w:rsid w:val="00632C59"/>
    <w:rsid w:val="00667F06"/>
    <w:rsid w:val="00671AC0"/>
    <w:rsid w:val="0068005A"/>
    <w:rsid w:val="00681290"/>
    <w:rsid w:val="00687A09"/>
    <w:rsid w:val="006A62E1"/>
    <w:rsid w:val="006B0DF0"/>
    <w:rsid w:val="006B1DBC"/>
    <w:rsid w:val="006B6B77"/>
    <w:rsid w:val="006C04C0"/>
    <w:rsid w:val="006C0C67"/>
    <w:rsid w:val="006D4942"/>
    <w:rsid w:val="006D5E56"/>
    <w:rsid w:val="006E1C35"/>
    <w:rsid w:val="006E3134"/>
    <w:rsid w:val="006E47F6"/>
    <w:rsid w:val="006F51DB"/>
    <w:rsid w:val="007030DD"/>
    <w:rsid w:val="007307F0"/>
    <w:rsid w:val="00741DE0"/>
    <w:rsid w:val="007451E3"/>
    <w:rsid w:val="00746AF1"/>
    <w:rsid w:val="00746F64"/>
    <w:rsid w:val="007560D4"/>
    <w:rsid w:val="00756951"/>
    <w:rsid w:val="00762BF7"/>
    <w:rsid w:val="00767BFA"/>
    <w:rsid w:val="00771E11"/>
    <w:rsid w:val="0078704C"/>
    <w:rsid w:val="00796F90"/>
    <w:rsid w:val="007B24CB"/>
    <w:rsid w:val="007B4E52"/>
    <w:rsid w:val="007C2726"/>
    <w:rsid w:val="007C3A44"/>
    <w:rsid w:val="007E39A0"/>
    <w:rsid w:val="007F7A22"/>
    <w:rsid w:val="00802FDA"/>
    <w:rsid w:val="00803585"/>
    <w:rsid w:val="008116F3"/>
    <w:rsid w:val="00832196"/>
    <w:rsid w:val="00837A5E"/>
    <w:rsid w:val="00846329"/>
    <w:rsid w:val="00850744"/>
    <w:rsid w:val="00864FA0"/>
    <w:rsid w:val="00866966"/>
    <w:rsid w:val="00872A04"/>
    <w:rsid w:val="00874521"/>
    <w:rsid w:val="008A02BC"/>
    <w:rsid w:val="008A5EAF"/>
    <w:rsid w:val="008B51C4"/>
    <w:rsid w:val="008C3942"/>
    <w:rsid w:val="008D5C43"/>
    <w:rsid w:val="008E2B1C"/>
    <w:rsid w:val="008F2501"/>
    <w:rsid w:val="00903713"/>
    <w:rsid w:val="0092071E"/>
    <w:rsid w:val="00947864"/>
    <w:rsid w:val="00951CBB"/>
    <w:rsid w:val="0095300E"/>
    <w:rsid w:val="009715B2"/>
    <w:rsid w:val="00982668"/>
    <w:rsid w:val="009857B9"/>
    <w:rsid w:val="00985B32"/>
    <w:rsid w:val="00991844"/>
    <w:rsid w:val="00992FE8"/>
    <w:rsid w:val="009958DC"/>
    <w:rsid w:val="009B2180"/>
    <w:rsid w:val="009C33FE"/>
    <w:rsid w:val="009E0B85"/>
    <w:rsid w:val="009F1838"/>
    <w:rsid w:val="00A01004"/>
    <w:rsid w:val="00A125C3"/>
    <w:rsid w:val="00A313DF"/>
    <w:rsid w:val="00A53AAF"/>
    <w:rsid w:val="00A67A0A"/>
    <w:rsid w:val="00A713C6"/>
    <w:rsid w:val="00A71FD0"/>
    <w:rsid w:val="00A80AC8"/>
    <w:rsid w:val="00A93229"/>
    <w:rsid w:val="00A93EA7"/>
    <w:rsid w:val="00A968D4"/>
    <w:rsid w:val="00AA214E"/>
    <w:rsid w:val="00AA4D9E"/>
    <w:rsid w:val="00AA6FB3"/>
    <w:rsid w:val="00AB62BD"/>
    <w:rsid w:val="00AF7EE6"/>
    <w:rsid w:val="00B00F0A"/>
    <w:rsid w:val="00B0480A"/>
    <w:rsid w:val="00B25EFD"/>
    <w:rsid w:val="00B33291"/>
    <w:rsid w:val="00B41B28"/>
    <w:rsid w:val="00B452D5"/>
    <w:rsid w:val="00B508B3"/>
    <w:rsid w:val="00B51559"/>
    <w:rsid w:val="00B55509"/>
    <w:rsid w:val="00B55D7C"/>
    <w:rsid w:val="00B755A7"/>
    <w:rsid w:val="00BB3958"/>
    <w:rsid w:val="00BD1A71"/>
    <w:rsid w:val="00BD77EC"/>
    <w:rsid w:val="00C0268A"/>
    <w:rsid w:val="00C102CF"/>
    <w:rsid w:val="00C50AC7"/>
    <w:rsid w:val="00C65087"/>
    <w:rsid w:val="00C65C5C"/>
    <w:rsid w:val="00C66DA3"/>
    <w:rsid w:val="00C7620C"/>
    <w:rsid w:val="00C91F26"/>
    <w:rsid w:val="00CA1BF4"/>
    <w:rsid w:val="00CA1CB8"/>
    <w:rsid w:val="00CC4CAA"/>
    <w:rsid w:val="00D020CF"/>
    <w:rsid w:val="00D330BD"/>
    <w:rsid w:val="00D417B0"/>
    <w:rsid w:val="00D42E73"/>
    <w:rsid w:val="00D515D3"/>
    <w:rsid w:val="00D600AE"/>
    <w:rsid w:val="00D64E09"/>
    <w:rsid w:val="00D66BEE"/>
    <w:rsid w:val="00D66E1A"/>
    <w:rsid w:val="00D76D6B"/>
    <w:rsid w:val="00DB6507"/>
    <w:rsid w:val="00DB7C9B"/>
    <w:rsid w:val="00DF37E2"/>
    <w:rsid w:val="00E01554"/>
    <w:rsid w:val="00E0602D"/>
    <w:rsid w:val="00E162C0"/>
    <w:rsid w:val="00E32A77"/>
    <w:rsid w:val="00E64AA8"/>
    <w:rsid w:val="00E73E68"/>
    <w:rsid w:val="00E8280C"/>
    <w:rsid w:val="00EF0747"/>
    <w:rsid w:val="00EF2B3F"/>
    <w:rsid w:val="00F01C91"/>
    <w:rsid w:val="00F17C22"/>
    <w:rsid w:val="00F22034"/>
    <w:rsid w:val="00F3734E"/>
    <w:rsid w:val="00F44057"/>
    <w:rsid w:val="00F52956"/>
    <w:rsid w:val="00F5553F"/>
    <w:rsid w:val="00F71ECE"/>
    <w:rsid w:val="00F76EE7"/>
    <w:rsid w:val="00F83D35"/>
    <w:rsid w:val="00FD4665"/>
    <w:rsid w:val="00FD4F57"/>
    <w:rsid w:val="00FD5483"/>
    <w:rsid w:val="00FE23CD"/>
    <w:rsid w:val="00FE7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47985-7B5E-4A55-B901-9B5F445F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8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09C44-5BEC-4059-B0E4-72C57C9A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Забира Н Ахажанова</dc:creator>
  <cp:lastModifiedBy>Sungat</cp:lastModifiedBy>
  <cp:revision>220</cp:revision>
  <cp:lastPrinted>2019-12-27T11:28:00Z</cp:lastPrinted>
  <dcterms:created xsi:type="dcterms:W3CDTF">2018-03-07T06:43:00Z</dcterms:created>
  <dcterms:modified xsi:type="dcterms:W3CDTF">2020-12-30T13:18:00Z</dcterms:modified>
</cp:coreProperties>
</file>